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DE54B8">
        <w:rPr>
          <w:rFonts w:ascii="Century" w:hAnsi="Century"/>
          <w:szCs w:val="28"/>
          <w:lang w:val="uk-UA"/>
        </w:rPr>
        <w:t>ЛЬВІВСЬКОЇ ОБЛАСТІ</w:t>
      </w:r>
    </w:p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A84755">
        <w:rPr>
          <w:rFonts w:ascii="Century" w:hAnsi="Century"/>
          <w:b/>
          <w:sz w:val="28"/>
          <w:szCs w:val="28"/>
          <w:lang w:val="uk-UA"/>
        </w:rPr>
        <w:t>9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DE54B8" w:rsidRPr="00071854" w:rsidRDefault="00BC67B4" w:rsidP="005D396E">
      <w:pPr>
        <w:jc w:val="center"/>
        <w:rPr>
          <w:rFonts w:ascii="Century" w:eastAsia="Calibri" w:hAnsi="Century"/>
          <w:bCs/>
          <w:sz w:val="32"/>
          <w:szCs w:val="36"/>
          <w:lang w:val="uk-UA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071854">
        <w:rPr>
          <w:rFonts w:ascii="Century" w:hAnsi="Century"/>
          <w:b/>
          <w:sz w:val="32"/>
          <w:szCs w:val="36"/>
        </w:rPr>
        <w:t>23/39-661</w:t>
      </w:r>
      <w:r w:rsidR="00071854">
        <w:rPr>
          <w:rFonts w:ascii="Century" w:hAnsi="Century"/>
          <w:b/>
          <w:sz w:val="32"/>
          <w:szCs w:val="36"/>
          <w:lang w:val="uk-UA"/>
        </w:rPr>
        <w:t>6</w:t>
      </w:r>
    </w:p>
    <w:p w:rsidR="00436094" w:rsidRPr="005D396E" w:rsidRDefault="00436094" w:rsidP="005D396E">
      <w:pPr>
        <w:jc w:val="center"/>
        <w:rPr>
          <w:rFonts w:ascii="Century" w:hAnsi="Century"/>
          <w:b/>
          <w:sz w:val="32"/>
          <w:szCs w:val="36"/>
          <w:lang w:val="en-US"/>
        </w:rPr>
      </w:pPr>
    </w:p>
    <w:p w:rsidR="00BC67B4" w:rsidRDefault="00B721EE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16 листопада</w:t>
      </w:r>
      <w:r w:rsidR="00B60FAD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</w:t>
      </w:r>
      <w:r w:rsidR="00FC5AA1">
        <w:rPr>
          <w:rFonts w:ascii="Century" w:hAnsi="Century"/>
          <w:szCs w:val="26"/>
          <w:lang w:val="uk-UA"/>
        </w:rPr>
        <w:t xml:space="preserve">   </w:t>
      </w:r>
      <w:r w:rsidR="00BC67B4" w:rsidRPr="000F738E">
        <w:rPr>
          <w:rFonts w:ascii="Century" w:hAnsi="Century"/>
          <w:szCs w:val="26"/>
          <w:lang w:val="uk-UA"/>
        </w:rPr>
        <w:t>м. Городо</w:t>
      </w:r>
      <w:r>
        <w:rPr>
          <w:rFonts w:ascii="Century" w:hAnsi="Century"/>
          <w:szCs w:val="26"/>
          <w:lang w:val="uk-UA"/>
        </w:rPr>
        <w:t>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bookmarkStart w:id="0" w:name="_Hlk149304396"/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F50815">
        <w:rPr>
          <w:rFonts w:ascii="Century" w:hAnsi="Century"/>
          <w:b/>
          <w:szCs w:val="26"/>
          <w:lang w:val="uk-UA"/>
        </w:rPr>
        <w:t>ої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к</w:t>
      </w:r>
      <w:r w:rsidR="00F50815">
        <w:rPr>
          <w:rFonts w:ascii="Century" w:hAnsi="Century"/>
          <w:b/>
          <w:szCs w:val="26"/>
          <w:lang w:val="uk-UA"/>
        </w:rPr>
        <w:t>и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під громадськими сіножатями та громадськими пасовищами</w:t>
      </w:r>
      <w:r w:rsidR="00B721EE">
        <w:rPr>
          <w:rFonts w:ascii="Century" w:hAnsi="Century"/>
          <w:b/>
          <w:szCs w:val="26"/>
          <w:lang w:val="uk-UA"/>
        </w:rPr>
        <w:t xml:space="preserve"> в с. </w:t>
      </w:r>
      <w:proofErr w:type="spellStart"/>
      <w:r w:rsidR="00B721EE">
        <w:rPr>
          <w:rFonts w:ascii="Century" w:hAnsi="Century"/>
          <w:b/>
          <w:szCs w:val="26"/>
          <w:lang w:val="uk-UA"/>
        </w:rPr>
        <w:t>Бартатів</w:t>
      </w:r>
      <w:proofErr w:type="spellEnd"/>
      <w:r w:rsidR="00487D33">
        <w:rPr>
          <w:rFonts w:ascii="Century" w:hAnsi="Century"/>
          <w:b/>
          <w:szCs w:val="26"/>
          <w:lang w:val="uk-UA"/>
        </w:rPr>
        <w:t xml:space="preserve"> </w:t>
      </w:r>
      <w:r w:rsidR="005D396E">
        <w:rPr>
          <w:rFonts w:ascii="Century" w:hAnsi="Century"/>
          <w:b/>
          <w:szCs w:val="26"/>
          <w:lang w:val="uk-UA"/>
        </w:rPr>
        <w:t xml:space="preserve">Городоцької міської ради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bookmarkEnd w:id="0"/>
    <w:p w:rsidR="00BC67B4" w:rsidRDefault="00BC67B4" w:rsidP="00B721EE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</w:t>
      </w:r>
      <w:r w:rsidR="005D396E">
        <w:rPr>
          <w:rFonts w:ascii="Century" w:hAnsi="Century"/>
          <w:szCs w:val="26"/>
          <w:lang w:val="uk-UA"/>
        </w:rPr>
        <w:t xml:space="preserve">комунальну </w:t>
      </w:r>
      <w:r w:rsidRPr="000F738E">
        <w:rPr>
          <w:rFonts w:ascii="Century" w:hAnsi="Century"/>
          <w:szCs w:val="26"/>
          <w:lang w:val="uk-UA"/>
        </w:rPr>
        <w:t xml:space="preserve">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>ділянки під громадськими сіножатями та громадськими пасовищами</w:t>
      </w:r>
      <w:r w:rsidR="00487D33" w:rsidRPr="00694E49">
        <w:rPr>
          <w:rFonts w:ascii="Century" w:hAnsi="Century"/>
          <w:szCs w:val="26"/>
          <w:lang w:val="uk-UA"/>
        </w:rPr>
        <w:t xml:space="preserve"> </w:t>
      </w:r>
      <w:r w:rsidR="00B721EE" w:rsidRPr="00694E49">
        <w:rPr>
          <w:rFonts w:ascii="Century" w:hAnsi="Century"/>
          <w:szCs w:val="26"/>
          <w:lang w:val="uk-UA"/>
        </w:rPr>
        <w:t xml:space="preserve">в с. </w:t>
      </w:r>
      <w:proofErr w:type="spellStart"/>
      <w:r w:rsidR="00B721EE" w:rsidRPr="00694E49">
        <w:rPr>
          <w:rFonts w:ascii="Century" w:hAnsi="Century"/>
          <w:szCs w:val="26"/>
          <w:lang w:val="uk-UA"/>
        </w:rPr>
        <w:t>Бартатів</w:t>
      </w:r>
      <w:proofErr w:type="spellEnd"/>
      <w:r w:rsidR="00B721EE" w:rsidRPr="00694E49">
        <w:rPr>
          <w:rFonts w:ascii="Century" w:hAnsi="Century"/>
          <w:szCs w:val="26"/>
          <w:lang w:val="uk-UA"/>
        </w:rPr>
        <w:t xml:space="preserve"> Городоцької міської ради Львівського району Львівської області</w:t>
      </w:r>
      <w:r w:rsidRPr="00694E49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</w:t>
      </w:r>
      <w:r w:rsidR="005D396E">
        <w:rPr>
          <w:rFonts w:ascii="Century" w:hAnsi="Century"/>
          <w:szCs w:val="26"/>
          <w:lang w:val="uk-UA"/>
        </w:rPr>
        <w:t xml:space="preserve">ФОП </w:t>
      </w:r>
      <w:proofErr w:type="spellStart"/>
      <w:r w:rsidR="00B721EE">
        <w:rPr>
          <w:rFonts w:ascii="Century" w:hAnsi="Century"/>
          <w:szCs w:val="26"/>
          <w:lang w:val="uk-UA"/>
        </w:rPr>
        <w:t>Маліцький</w:t>
      </w:r>
      <w:proofErr w:type="spellEnd"/>
      <w:r w:rsidR="00B721EE">
        <w:rPr>
          <w:rFonts w:ascii="Century" w:hAnsi="Century"/>
          <w:szCs w:val="26"/>
          <w:lang w:val="uk-UA"/>
        </w:rPr>
        <w:t xml:space="preserve"> А.Ю</w:t>
      </w:r>
      <w:r w:rsidR="005D396E">
        <w:rPr>
          <w:rFonts w:ascii="Century" w:hAnsi="Century"/>
          <w:szCs w:val="26"/>
          <w:lang w:val="uk-UA"/>
        </w:rPr>
        <w:t>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 xml:space="preserve">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</w:t>
      </w:r>
      <w:r w:rsidR="00D8461D">
        <w:rPr>
          <w:rFonts w:ascii="Century" w:hAnsi="Century"/>
          <w:szCs w:val="26"/>
          <w:lang w:val="en-US"/>
        </w:rPr>
        <w:t xml:space="preserve"> </w:t>
      </w:r>
      <w:r w:rsidR="00487D33">
        <w:rPr>
          <w:rFonts w:ascii="Century" w:hAnsi="Century"/>
          <w:szCs w:val="26"/>
          <w:lang w:val="uk-UA"/>
        </w:rPr>
        <w:t>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A84755" w:rsidRPr="005D396E" w:rsidRDefault="00A84755" w:rsidP="00B721EE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Default="00BC67B4" w:rsidP="00CA78B5">
      <w:pPr>
        <w:spacing w:line="276" w:lineRule="auto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A84755" w:rsidRPr="000F738E" w:rsidRDefault="00A84755" w:rsidP="00CA78B5">
      <w:pPr>
        <w:spacing w:line="276" w:lineRule="auto"/>
        <w:rPr>
          <w:rFonts w:ascii="Century" w:hAnsi="Century"/>
          <w:szCs w:val="26"/>
          <w:lang w:val="uk-UA"/>
        </w:rPr>
      </w:pPr>
    </w:p>
    <w:p w:rsidR="005D396E" w:rsidRPr="00694E49" w:rsidRDefault="00BC67B4" w:rsidP="005D396E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</w:t>
      </w:r>
      <w:r w:rsidR="005D396E">
        <w:rPr>
          <w:rFonts w:ascii="Century" w:hAnsi="Century"/>
          <w:szCs w:val="26"/>
          <w:lang w:val="uk-UA"/>
        </w:rPr>
        <w:t xml:space="preserve">у комунальну власність </w:t>
      </w:r>
      <w:r w:rsidR="005D396E" w:rsidRPr="005D396E">
        <w:rPr>
          <w:rFonts w:ascii="Century" w:hAnsi="Century"/>
          <w:lang w:val="uk-UA"/>
        </w:rPr>
        <w:t xml:space="preserve">Городоцької міської ради </w:t>
      </w:r>
      <w:r w:rsidR="00487D33" w:rsidRPr="005D396E">
        <w:rPr>
          <w:rFonts w:ascii="Century" w:hAnsi="Century"/>
          <w:lang w:val="uk-UA"/>
        </w:rPr>
        <w:t>земельн</w:t>
      </w:r>
      <w:r w:rsidR="00694E49">
        <w:rPr>
          <w:rFonts w:ascii="Century" w:hAnsi="Century"/>
          <w:lang w:val="uk-UA"/>
        </w:rPr>
        <w:t>ої</w:t>
      </w:r>
      <w:r w:rsidR="00487D33" w:rsidRPr="005D396E">
        <w:rPr>
          <w:rFonts w:ascii="Century" w:hAnsi="Century"/>
          <w:lang w:val="uk-UA"/>
        </w:rPr>
        <w:t xml:space="preserve"> </w:t>
      </w:r>
      <w:r w:rsidR="00487D33" w:rsidRPr="00694E49">
        <w:rPr>
          <w:rFonts w:ascii="Century" w:hAnsi="Century"/>
          <w:lang w:val="uk-UA"/>
        </w:rPr>
        <w:t>ділян</w:t>
      </w:r>
      <w:r w:rsidR="00694E49" w:rsidRPr="00694E49">
        <w:rPr>
          <w:rFonts w:ascii="Century" w:hAnsi="Century"/>
          <w:lang w:val="uk-UA"/>
        </w:rPr>
        <w:t xml:space="preserve">ки </w:t>
      </w:r>
      <w:r w:rsidRPr="00694E49">
        <w:rPr>
          <w:rFonts w:ascii="Century" w:hAnsi="Century"/>
          <w:lang w:val="uk-UA"/>
        </w:rPr>
        <w:t xml:space="preserve">площею </w:t>
      </w:r>
      <w:r w:rsidR="00694E49" w:rsidRPr="00694E49">
        <w:rPr>
          <w:rFonts w:ascii="Century" w:hAnsi="Century"/>
          <w:lang w:val="uk-UA"/>
        </w:rPr>
        <w:t>0,5000</w:t>
      </w:r>
      <w:r w:rsidRPr="00694E49">
        <w:rPr>
          <w:rFonts w:ascii="Century" w:hAnsi="Century"/>
          <w:lang w:val="uk-UA"/>
        </w:rPr>
        <w:t xml:space="preserve"> га кадастровий номер </w:t>
      </w:r>
      <w:r w:rsidR="00FC5AA1" w:rsidRPr="00694E49">
        <w:rPr>
          <w:rFonts w:ascii="Century" w:hAnsi="Century"/>
          <w:lang w:val="uk-UA"/>
        </w:rPr>
        <w:t>462098</w:t>
      </w:r>
      <w:r w:rsidR="00694E49" w:rsidRPr="00694E49">
        <w:rPr>
          <w:rFonts w:ascii="Century" w:hAnsi="Century"/>
          <w:lang w:val="uk-UA"/>
        </w:rPr>
        <w:t>08</w:t>
      </w:r>
      <w:r w:rsidR="00FC5AA1" w:rsidRPr="00694E49">
        <w:rPr>
          <w:rFonts w:ascii="Century" w:hAnsi="Century"/>
          <w:lang w:val="uk-UA"/>
        </w:rPr>
        <w:t>00:</w:t>
      </w:r>
      <w:r w:rsidR="00694E49" w:rsidRPr="00694E49">
        <w:rPr>
          <w:rFonts w:ascii="Century" w:hAnsi="Century"/>
          <w:lang w:val="uk-UA"/>
        </w:rPr>
        <w:t>18</w:t>
      </w:r>
      <w:r w:rsidR="00FC5AA1" w:rsidRPr="00694E49">
        <w:rPr>
          <w:rFonts w:ascii="Century" w:hAnsi="Century"/>
          <w:lang w:val="uk-UA"/>
        </w:rPr>
        <w:t>:0</w:t>
      </w:r>
      <w:r w:rsidR="00694E49" w:rsidRPr="00694E49">
        <w:rPr>
          <w:rFonts w:ascii="Century" w:hAnsi="Century"/>
          <w:lang w:val="uk-UA"/>
        </w:rPr>
        <w:t>15</w:t>
      </w:r>
      <w:r w:rsidR="00FC5AA1" w:rsidRPr="00694E49">
        <w:rPr>
          <w:rFonts w:ascii="Century" w:hAnsi="Century"/>
          <w:lang w:val="uk-UA"/>
        </w:rPr>
        <w:t>:0</w:t>
      </w:r>
      <w:r w:rsidR="00694E49" w:rsidRPr="00694E49">
        <w:rPr>
          <w:rFonts w:ascii="Century" w:hAnsi="Century"/>
          <w:lang w:val="uk-UA"/>
        </w:rPr>
        <w:t>097</w:t>
      </w:r>
      <w:r w:rsidR="00F50815" w:rsidRPr="00694E49">
        <w:rPr>
          <w:rFonts w:ascii="Century" w:hAnsi="Century"/>
          <w:lang w:val="uk-UA"/>
        </w:rPr>
        <w:t xml:space="preserve"> </w:t>
      </w:r>
      <w:r w:rsidR="00487D33" w:rsidRPr="00694E49">
        <w:rPr>
          <w:rFonts w:ascii="Century" w:hAnsi="Century"/>
          <w:lang w:val="uk-UA"/>
        </w:rPr>
        <w:t xml:space="preserve">з цільовим призначенням (КВЦПЗ 01.19) – </w:t>
      </w:r>
      <w:r w:rsidR="006769B8" w:rsidRPr="00694E49">
        <w:rPr>
          <w:rFonts w:ascii="Century" w:hAnsi="Century"/>
          <w:lang w:val="uk-UA"/>
        </w:rPr>
        <w:t>з</w:t>
      </w:r>
      <w:r w:rsidR="00487D33" w:rsidRPr="00694E49">
        <w:rPr>
          <w:rFonts w:ascii="Century" w:hAnsi="Century"/>
          <w:lang w:val="uk-UA"/>
        </w:rPr>
        <w:t>емельні ділянки під громадськими сіножатями та громадськими пасовищами</w:t>
      </w:r>
      <w:r w:rsidR="00364891" w:rsidRPr="00694E49">
        <w:rPr>
          <w:rFonts w:ascii="Century" w:hAnsi="Century"/>
          <w:lang w:val="uk-UA"/>
        </w:rPr>
        <w:t xml:space="preserve"> </w:t>
      </w:r>
      <w:r w:rsidR="00694E49" w:rsidRPr="00694E49">
        <w:rPr>
          <w:rFonts w:ascii="Century" w:hAnsi="Century"/>
          <w:szCs w:val="26"/>
          <w:lang w:val="uk-UA"/>
        </w:rPr>
        <w:t xml:space="preserve">в с. </w:t>
      </w:r>
      <w:proofErr w:type="spellStart"/>
      <w:r w:rsidR="00694E49" w:rsidRPr="00694E49">
        <w:rPr>
          <w:rFonts w:ascii="Century" w:hAnsi="Century"/>
          <w:szCs w:val="26"/>
          <w:lang w:val="uk-UA"/>
        </w:rPr>
        <w:t>Бартатів</w:t>
      </w:r>
      <w:proofErr w:type="spellEnd"/>
      <w:r w:rsidR="00694E49" w:rsidRPr="00694E49">
        <w:rPr>
          <w:rFonts w:ascii="Century" w:hAnsi="Century"/>
          <w:szCs w:val="26"/>
          <w:lang w:val="uk-UA"/>
        </w:rPr>
        <w:t xml:space="preserve"> Городоцької міської ради Львівського району Львівської області</w:t>
      </w:r>
    </w:p>
    <w:p w:rsidR="00C53B0F" w:rsidRPr="005D396E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694E49">
        <w:rPr>
          <w:rFonts w:ascii="Century" w:hAnsi="Century"/>
          <w:lang w:val="uk-UA"/>
        </w:rPr>
        <w:t xml:space="preserve">2. </w:t>
      </w:r>
      <w:r w:rsidR="00C53B0F" w:rsidRPr="00694E49">
        <w:rPr>
          <w:rFonts w:ascii="Century" w:hAnsi="Century"/>
          <w:lang w:val="uk-UA"/>
        </w:rPr>
        <w:t>Міському  голові забезпечити юридичні дії щодо здійснення реєстрації</w:t>
      </w:r>
      <w:r w:rsidR="00C53B0F" w:rsidRPr="005D396E">
        <w:rPr>
          <w:rFonts w:ascii="Century" w:hAnsi="Century"/>
          <w:lang w:val="uk-UA"/>
        </w:rPr>
        <w:t xml:space="preserve"> речового права комунальної власності </w:t>
      </w:r>
      <w:r w:rsidR="00C53B0F" w:rsidRPr="005D396E">
        <w:rPr>
          <w:rFonts w:ascii="Century" w:hAnsi="Century"/>
          <w:shd w:val="clear" w:color="auto" w:fill="FFFFFF"/>
        </w:rPr>
        <w:t> </w:t>
      </w:r>
      <w:r w:rsidR="00555E14" w:rsidRPr="005D396E">
        <w:rPr>
          <w:rFonts w:ascii="Century" w:hAnsi="Century"/>
          <w:shd w:val="clear" w:color="auto" w:fill="FFFFFF"/>
          <w:lang w:val="uk-UA"/>
        </w:rPr>
        <w:t>на земельн</w:t>
      </w:r>
      <w:r w:rsidR="00694E49">
        <w:rPr>
          <w:rFonts w:ascii="Century" w:hAnsi="Century"/>
          <w:shd w:val="clear" w:color="auto" w:fill="FFFFFF"/>
          <w:lang w:val="uk-UA"/>
        </w:rPr>
        <w:t>у</w:t>
      </w:r>
      <w:r w:rsidR="00555E14" w:rsidRPr="005D396E">
        <w:rPr>
          <w:rFonts w:ascii="Century" w:hAnsi="Century"/>
          <w:shd w:val="clear" w:color="auto" w:fill="FFFFFF"/>
          <w:lang w:val="uk-UA"/>
        </w:rPr>
        <w:t xml:space="preserve"> ділянк</w:t>
      </w:r>
      <w:r w:rsidR="00694E49">
        <w:rPr>
          <w:rFonts w:ascii="Century" w:hAnsi="Century"/>
          <w:shd w:val="clear" w:color="auto" w:fill="FFFFFF"/>
          <w:lang w:val="uk-UA"/>
        </w:rPr>
        <w:t>у</w:t>
      </w:r>
      <w:r w:rsidR="00C53B0F" w:rsidRPr="005D396E">
        <w:rPr>
          <w:rFonts w:ascii="Century" w:hAnsi="Century"/>
          <w:shd w:val="clear" w:color="auto" w:fill="FFFFFF"/>
          <w:lang w:val="uk-UA"/>
        </w:rPr>
        <w:t xml:space="preserve"> </w:t>
      </w:r>
      <w:r w:rsidR="00555E14" w:rsidRPr="005D396E">
        <w:rPr>
          <w:rFonts w:ascii="Century" w:hAnsi="Century"/>
          <w:shd w:val="clear" w:color="auto" w:fill="FFFFFF"/>
          <w:lang w:val="uk-UA"/>
        </w:rPr>
        <w:t>вказан</w:t>
      </w:r>
      <w:r w:rsidR="005D396E">
        <w:rPr>
          <w:rFonts w:ascii="Century" w:hAnsi="Century"/>
          <w:shd w:val="clear" w:color="auto" w:fill="FFFFFF"/>
          <w:lang w:val="uk-UA"/>
        </w:rPr>
        <w:t>і</w:t>
      </w:r>
      <w:r w:rsidR="00C53B0F" w:rsidRPr="005D396E">
        <w:rPr>
          <w:rFonts w:ascii="Century" w:hAnsi="Century"/>
          <w:shd w:val="clear" w:color="auto" w:fill="FFFFFF"/>
          <w:lang w:val="uk-UA"/>
        </w:rPr>
        <w:t xml:space="preserve"> в п. 1 даного рішення за Городоцькою  міською радою відповідно до чинного законодавства</w:t>
      </w:r>
      <w:r w:rsidR="00C53B0F" w:rsidRPr="005D396E">
        <w:rPr>
          <w:rFonts w:ascii="Century" w:hAnsi="Century"/>
          <w:lang w:val="uk-UA"/>
        </w:rPr>
        <w:t>.</w:t>
      </w:r>
    </w:p>
    <w:p w:rsidR="000F738E" w:rsidRDefault="00BC67B4" w:rsidP="00CA78B5">
      <w:pPr>
        <w:spacing w:line="276" w:lineRule="auto"/>
        <w:jc w:val="both"/>
        <w:rPr>
          <w:rFonts w:ascii="Century" w:hAnsi="Century"/>
          <w:lang w:val="uk-UA"/>
        </w:rPr>
      </w:pPr>
      <w:r w:rsidRPr="005D396E">
        <w:rPr>
          <w:rFonts w:ascii="Century" w:hAnsi="Century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71854" w:rsidRDefault="00071854" w:rsidP="00CA78B5">
      <w:pPr>
        <w:spacing w:line="276" w:lineRule="auto"/>
        <w:jc w:val="both"/>
        <w:rPr>
          <w:rFonts w:ascii="Century" w:hAnsi="Century"/>
          <w:lang w:val="uk-UA"/>
        </w:rPr>
      </w:pPr>
      <w:bookmarkStart w:id="1" w:name="_GoBack"/>
      <w:bookmarkEnd w:id="1"/>
    </w:p>
    <w:p w:rsidR="005D396E" w:rsidRPr="005D396E" w:rsidRDefault="005D396E" w:rsidP="00CA78B5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273EC"/>
    <w:rsid w:val="00071854"/>
    <w:rsid w:val="000F738E"/>
    <w:rsid w:val="00171017"/>
    <w:rsid w:val="00246BA0"/>
    <w:rsid w:val="002524F1"/>
    <w:rsid w:val="00302371"/>
    <w:rsid w:val="003601F6"/>
    <w:rsid w:val="00364891"/>
    <w:rsid w:val="00404F77"/>
    <w:rsid w:val="00436094"/>
    <w:rsid w:val="00487D33"/>
    <w:rsid w:val="00516B66"/>
    <w:rsid w:val="00555E14"/>
    <w:rsid w:val="00557394"/>
    <w:rsid w:val="005A5697"/>
    <w:rsid w:val="005D396E"/>
    <w:rsid w:val="006769B8"/>
    <w:rsid w:val="00694E49"/>
    <w:rsid w:val="00814BD0"/>
    <w:rsid w:val="008442AA"/>
    <w:rsid w:val="008F45CB"/>
    <w:rsid w:val="00982FAA"/>
    <w:rsid w:val="00A84755"/>
    <w:rsid w:val="00AE5E0B"/>
    <w:rsid w:val="00B60FAD"/>
    <w:rsid w:val="00B721EE"/>
    <w:rsid w:val="00BB5C3E"/>
    <w:rsid w:val="00BC67B4"/>
    <w:rsid w:val="00C32D83"/>
    <w:rsid w:val="00C53B0F"/>
    <w:rsid w:val="00C76BE1"/>
    <w:rsid w:val="00CA78B5"/>
    <w:rsid w:val="00D03235"/>
    <w:rsid w:val="00D8461D"/>
    <w:rsid w:val="00DE54B8"/>
    <w:rsid w:val="00E44EA1"/>
    <w:rsid w:val="00E629DD"/>
    <w:rsid w:val="00E940B0"/>
    <w:rsid w:val="00EA18D5"/>
    <w:rsid w:val="00F31F4F"/>
    <w:rsid w:val="00F50815"/>
    <w:rsid w:val="00FC5AA1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90D2F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1267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10</cp:revision>
  <dcterms:created xsi:type="dcterms:W3CDTF">2023-09-05T06:32:00Z</dcterms:created>
  <dcterms:modified xsi:type="dcterms:W3CDTF">2023-11-17T08:54:00Z</dcterms:modified>
</cp:coreProperties>
</file>